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EDE" w14:textId="24576545" w:rsidR="002E4C34" w:rsidRPr="00C52521" w:rsidRDefault="002E4C34" w:rsidP="6D9E41BD">
      <w:pPr>
        <w:jc w:val="center"/>
        <w:rPr>
          <w:rFonts w:ascii="Bai Jamjuree" w:eastAsia="Arial" w:hAnsi="Bai Jamjuree" w:cs="Bai Jamjuree"/>
          <w:b/>
          <w:bCs/>
          <w:sz w:val="32"/>
          <w:szCs w:val="32"/>
          <w:lang w:val="en-US"/>
        </w:rPr>
      </w:pPr>
    </w:p>
    <w:p w14:paraId="47E0AD05" w14:textId="79412899" w:rsidR="00C94D3C" w:rsidRPr="00476645" w:rsidRDefault="3BD4C2DC" w:rsidP="6D9E41BD">
      <w:pPr>
        <w:jc w:val="center"/>
        <w:rPr>
          <w:rFonts w:ascii="Bai Jamjuree" w:eastAsia="Arial" w:hAnsi="Bai Jamjuree" w:cs="Bai Jamjuree"/>
          <w:b/>
          <w:bCs/>
          <w:sz w:val="28"/>
          <w:szCs w:val="32"/>
          <w:lang w:val="en-US"/>
        </w:rPr>
      </w:pPr>
      <w:r w:rsidRPr="00476645">
        <w:rPr>
          <w:rFonts w:ascii="Bai Jamjuree" w:eastAsia="Arial" w:hAnsi="Bai Jamjuree" w:cs="Bai Jamjuree"/>
          <w:b/>
          <w:bCs/>
          <w:sz w:val="32"/>
          <w:szCs w:val="32"/>
          <w:lang w:val="en-US"/>
        </w:rPr>
        <w:t>CB851 ChangeMakers</w:t>
      </w:r>
      <w:r w:rsidR="00573DFE" w:rsidRPr="00476645">
        <w:rPr>
          <w:rFonts w:ascii="Bai Jamjuree" w:eastAsia="Arial" w:hAnsi="Bai Jamjuree" w:cs="Bai Jamjuree"/>
          <w:b/>
          <w:bCs/>
          <w:sz w:val="32"/>
          <w:szCs w:val="32"/>
          <w:lang w:val="en-US"/>
        </w:rPr>
        <w:t xml:space="preserve"> </w:t>
      </w:r>
      <w:r w:rsidRPr="00476645">
        <w:rPr>
          <w:rFonts w:ascii="Bai Jamjuree" w:eastAsia="Arial" w:hAnsi="Bai Jamjuree" w:cs="Bai Jamjuree"/>
          <w:b/>
          <w:bCs/>
          <w:sz w:val="32"/>
          <w:szCs w:val="32"/>
          <w:lang w:val="en-US"/>
        </w:rPr>
        <w:t xml:space="preserve">- </w:t>
      </w:r>
      <w:r w:rsidR="00573DFE" w:rsidRPr="00476645">
        <w:rPr>
          <w:rFonts w:ascii="Bai Jamjuree" w:eastAsia="Arial" w:hAnsi="Bai Jamjuree" w:cs="Bai Jamjuree"/>
          <w:b/>
          <w:bCs/>
          <w:sz w:val="32"/>
          <w:szCs w:val="32"/>
          <w:lang w:val="en-US"/>
        </w:rPr>
        <w:br/>
      </w:r>
      <w:r w:rsidRPr="00476645">
        <w:rPr>
          <w:rFonts w:ascii="Bai Jamjuree" w:eastAsia="Arial" w:hAnsi="Bai Jamjuree" w:cs="Bai Jamjuree"/>
          <w:b/>
          <w:bCs/>
          <w:sz w:val="28"/>
          <w:szCs w:val="32"/>
          <w:lang w:val="en-US"/>
        </w:rPr>
        <w:t>Start-ups for sustainable en</w:t>
      </w:r>
      <w:r w:rsidR="00476645" w:rsidRPr="00476645">
        <w:rPr>
          <w:rFonts w:ascii="Bai Jamjuree" w:eastAsia="Arial" w:hAnsi="Bai Jamjuree" w:cs="Bai Jamjuree"/>
          <w:b/>
          <w:bCs/>
          <w:sz w:val="28"/>
          <w:szCs w:val="32"/>
          <w:lang w:val="en-US"/>
        </w:rPr>
        <w:t>vironment created by youngsters</w:t>
      </w:r>
    </w:p>
    <w:p w14:paraId="57323A17" w14:textId="56E3FC79" w:rsidR="00C94D3C" w:rsidRDefault="00C94D3C" w:rsidP="6D9E41BD">
      <w:pPr>
        <w:jc w:val="center"/>
        <w:rPr>
          <w:rFonts w:ascii="Bai Jamjuree" w:eastAsia="Arial" w:hAnsi="Bai Jamjuree" w:cs="Bai Jamjuree"/>
          <w:bCs/>
          <w:sz w:val="28"/>
          <w:szCs w:val="32"/>
          <w:lang w:val="en-US"/>
        </w:rPr>
      </w:pPr>
      <w:r w:rsidRPr="00C52521">
        <w:rPr>
          <w:rFonts w:ascii="Bai Jamjuree" w:eastAsia="Arial" w:hAnsi="Bai Jamjuree" w:cs="Bai Jamjuree"/>
          <w:bCs/>
          <w:sz w:val="28"/>
          <w:szCs w:val="32"/>
          <w:lang w:val="en-US"/>
        </w:rPr>
        <w:t>Schedule template based on the project</w:t>
      </w:r>
      <w:r w:rsidR="00C52521" w:rsidRPr="00C52521">
        <w:rPr>
          <w:rFonts w:ascii="Bai Jamjuree" w:eastAsia="Arial" w:hAnsi="Bai Jamjuree" w:cs="Bai Jamjuree"/>
          <w:bCs/>
          <w:sz w:val="28"/>
          <w:szCs w:val="32"/>
          <w:lang w:val="en-US"/>
        </w:rPr>
        <w:t xml:space="preserve"> study module 2021-2022</w:t>
      </w:r>
    </w:p>
    <w:p w14:paraId="12C49821" w14:textId="77777777" w:rsidR="00C3090D" w:rsidRDefault="00C3090D" w:rsidP="6D9E41BD">
      <w:pPr>
        <w:jc w:val="center"/>
        <w:rPr>
          <w:rFonts w:ascii="Bai Jamjuree" w:eastAsia="Arial" w:hAnsi="Bai Jamjuree" w:cs="Bai Jamjuree"/>
          <w:bCs/>
          <w:szCs w:val="32"/>
          <w:lang w:val="en-US"/>
        </w:rPr>
      </w:pPr>
    </w:p>
    <w:p w14:paraId="038566E7" w14:textId="19451EA2" w:rsidR="00C52521" w:rsidRDefault="00C3090D" w:rsidP="00C3090D">
      <w:pPr>
        <w:jc w:val="center"/>
        <w:rPr>
          <w:rFonts w:ascii="Bai Jamjuree" w:eastAsia="Arial" w:hAnsi="Bai Jamjuree" w:cs="Bai Jamjuree"/>
          <w:bCs/>
          <w:szCs w:val="32"/>
          <w:lang w:val="en-US"/>
        </w:rPr>
      </w:pPr>
      <w:r w:rsidRPr="00C3090D">
        <w:rPr>
          <w:rFonts w:ascii="Bai Jamjuree" w:eastAsia="Arial" w:hAnsi="Bai Jamjuree" w:cs="Bai Jamjuree"/>
          <w:bCs/>
          <w:szCs w:val="32"/>
          <w:lang w:val="en-US"/>
        </w:rPr>
        <w:t xml:space="preserve">The study module </w:t>
      </w:r>
      <w:r>
        <w:rPr>
          <w:rFonts w:ascii="Bai Jamjuree" w:eastAsia="Arial" w:hAnsi="Bai Jamjuree" w:cs="Bai Jamjuree"/>
          <w:bCs/>
          <w:szCs w:val="32"/>
          <w:lang w:val="en-US"/>
        </w:rPr>
        <w:t xml:space="preserve">timetable </w:t>
      </w:r>
      <w:r w:rsidRPr="00C3090D">
        <w:rPr>
          <w:rFonts w:ascii="Bai Jamjuree" w:eastAsia="Arial" w:hAnsi="Bai Jamjuree" w:cs="Bai Jamjuree"/>
          <w:bCs/>
          <w:szCs w:val="32"/>
          <w:lang w:val="en-US"/>
        </w:rPr>
        <w:t>consists of lessons, workshops, student tasks (milestones) and online meetings for student teams</w:t>
      </w:r>
      <w:r>
        <w:rPr>
          <w:rFonts w:ascii="Bai Jamjuree" w:eastAsia="Arial" w:hAnsi="Bai Jamjuree" w:cs="Bai Jamjuree"/>
          <w:bCs/>
          <w:szCs w:val="32"/>
          <w:lang w:val="en-US"/>
        </w:rPr>
        <w:t xml:space="preserve">. The table </w:t>
      </w:r>
      <w:proofErr w:type="gramStart"/>
      <w:r>
        <w:rPr>
          <w:rFonts w:ascii="Bai Jamjuree" w:eastAsia="Arial" w:hAnsi="Bai Jamjuree" w:cs="Bai Jamjuree"/>
          <w:bCs/>
          <w:szCs w:val="32"/>
          <w:lang w:val="en-US"/>
        </w:rPr>
        <w:t>can be modified</w:t>
      </w:r>
      <w:proofErr w:type="gramEnd"/>
      <w:r>
        <w:rPr>
          <w:rFonts w:ascii="Bai Jamjuree" w:eastAsia="Arial" w:hAnsi="Bai Jamjuree" w:cs="Bai Jamjuree"/>
          <w:bCs/>
          <w:szCs w:val="32"/>
          <w:lang w:val="en-US"/>
        </w:rPr>
        <w:t xml:space="preserve"> according to need.</w:t>
      </w:r>
    </w:p>
    <w:p w14:paraId="0BB4FE14" w14:textId="77777777" w:rsidR="00C3090D" w:rsidRPr="00C3090D" w:rsidRDefault="00C3090D" w:rsidP="00C3090D">
      <w:pPr>
        <w:jc w:val="center"/>
        <w:rPr>
          <w:rFonts w:ascii="Bai Jamjuree" w:eastAsia="Arial" w:hAnsi="Bai Jamjuree" w:cs="Bai Jamjuree"/>
          <w:sz w:val="24"/>
          <w:szCs w:val="32"/>
          <w:lang w:val="en-GB"/>
        </w:rPr>
      </w:pPr>
    </w:p>
    <w:tbl>
      <w:tblPr>
        <w:tblW w:w="1049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6193"/>
        <w:gridCol w:w="1866"/>
      </w:tblGrid>
      <w:tr w:rsidR="00727200" w:rsidRPr="00C52521" w14:paraId="0D22BAD8" w14:textId="77777777" w:rsidTr="003B4707">
        <w:trPr>
          <w:trHeight w:val="30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DBFCF" w14:textId="5A5D6B08" w:rsidR="00727200" w:rsidRPr="00C52521" w:rsidRDefault="00727200" w:rsidP="00727200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 w:rsidRPr="00C52521"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Contents of teaching 45min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42AAA" w14:textId="423834A0" w:rsidR="00727200" w:rsidRPr="00C52521" w:rsidRDefault="00727200" w:rsidP="00727200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 w:rsidRPr="00C52521"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Teaching methodology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73A8" w14:textId="352E46E3" w:rsidR="00727200" w:rsidRPr="00C52521" w:rsidRDefault="00727200" w:rsidP="00727200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 w:rsidRPr="00C52521"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Online meetings 45min</w:t>
            </w:r>
            <w:r w:rsidRPr="00C52521">
              <w:rPr>
                <w:rFonts w:ascii="Bai Jamjuree" w:eastAsia="Times New Roman" w:hAnsi="Bai Jamjuree" w:cs="Bai Jamjuree"/>
                <w:i/>
                <w:iCs/>
                <w:color w:val="000000"/>
                <w:sz w:val="24"/>
                <w:szCs w:val="24"/>
                <w:lang w:val="en-GB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</w:tr>
      <w:tr w:rsidR="0060283C" w:rsidRPr="00C52521" w14:paraId="4B2D33E8" w14:textId="77777777" w:rsidTr="00EA7039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2B75398A" w14:textId="3D396EDB" w:rsidR="0060283C" w:rsidRPr="00C52521" w:rsidRDefault="0060283C" w:rsidP="00602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September</w:t>
            </w:r>
          </w:p>
        </w:tc>
      </w:tr>
      <w:tr w:rsidR="00727200" w:rsidRPr="003B4707" w14:paraId="5C0E355E" w14:textId="77777777" w:rsidTr="003B4707">
        <w:trPr>
          <w:trHeight w:val="30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6944AB" w14:textId="4DAE8FC9" w:rsidR="00727200" w:rsidRPr="00727200" w:rsidRDefault="00727200" w:rsidP="00727200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Cs/>
                <w:color w:val="000000"/>
                <w:sz w:val="24"/>
                <w:szCs w:val="24"/>
                <w:lang w:val="en-GB" w:eastAsia="fi-FI"/>
              </w:rPr>
            </w:pPr>
            <w:r w:rsidRPr="00727200">
              <w:rPr>
                <w:rFonts w:ascii="Bai Jamjuree" w:eastAsia="Times New Roman" w:hAnsi="Bai Jamjuree" w:cs="Bai Jamjuree"/>
                <w:bCs/>
                <w:color w:val="000000"/>
                <w:sz w:val="24"/>
                <w:szCs w:val="24"/>
                <w:lang w:val="en-GB" w:eastAsia="fi-FI"/>
              </w:rPr>
              <w:t>Introduction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652B9" w14:textId="77777777" w:rsidR="00727200" w:rsidRDefault="003B4707" w:rsidP="003B4707">
            <w:pPr>
              <w:spacing w:before="100" w:beforeAutospacing="1" w:after="100" w:afterAutospacing="1" w:line="240" w:lineRule="auto"/>
              <w:textAlignment w:val="baseline"/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</w:pPr>
            <w:r w:rsidRPr="003B4707"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  <w:t xml:space="preserve">Introduction to ChangeMakers-project, schedule, </w:t>
            </w:r>
            <w:r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  <w:t>topics</w:t>
            </w:r>
            <w:r w:rsidRPr="003B4707"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  <w:t xml:space="preserve">, </w:t>
            </w:r>
            <w:proofErr w:type="gramStart"/>
            <w:r w:rsidRPr="003B4707"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  <w:t>student</w:t>
            </w:r>
            <w:proofErr w:type="gramEnd"/>
            <w:r w:rsidRPr="003B4707"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  <w:t xml:space="preserve"> task</w:t>
            </w:r>
            <w:r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  <w:t>s (milestones) e</w:t>
            </w:r>
            <w:r w:rsidRPr="003B4707">
              <w:rPr>
                <w:rStyle w:val="normaltextrun"/>
                <w:rFonts w:ascii="Bai Jamjuree" w:hAnsi="Bai Jamjuree" w:cs="Bai Jamjuree"/>
                <w:color w:val="000000"/>
                <w:sz w:val="24"/>
                <w:lang w:val="en-GB"/>
              </w:rPr>
              <w:t>tc.</w:t>
            </w:r>
          </w:p>
          <w:p w14:paraId="7F7C3334" w14:textId="77389C6F" w:rsidR="003B4707" w:rsidRPr="003B4707" w:rsidRDefault="003B4707" w:rsidP="003B4707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53EFC" w14:textId="6D5E8157" w:rsidR="00727200" w:rsidRPr="003B4707" w:rsidRDefault="00727200" w:rsidP="003B4707">
            <w:pPr>
              <w:pStyle w:val="ListParagraph"/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F577F4" w:rsidRPr="00C52521" w14:paraId="1E2E8F78" w14:textId="77777777" w:rsidTr="003B4707">
        <w:trPr>
          <w:trHeight w:val="414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2DF9A" w14:textId="77777777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Circular economy 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BC76F" w14:textId="77777777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736C8B2" w14:textId="77777777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PowerPoint Circular Economy Lesson (slides 1-5) (10min)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7BBE1A58" w14:textId="77777777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General discussion based on everyone’s personal experience and watched Circular economy videos. (15min)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7059F53" w14:textId="77777777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Natural cycles and waste (slides 7-13) (15 min) </w:t>
            </w:r>
          </w:p>
          <w:p w14:paraId="3DBE08A5" w14:textId="77777777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 xml:space="preserve">NB! The Teacher’s material also includes pages of concepts and definitions that </w:t>
            </w:r>
            <w:proofErr w:type="gramStart"/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are recommended to be explained</w:t>
            </w:r>
            <w:proofErr w:type="gramEnd"/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.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br/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0F301" w14:textId="79671B32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Participating students and schools meet online</w:t>
            </w:r>
            <w:r w:rsidRPr="00C52521">
              <w:rPr>
                <w:rFonts w:ascii="Bai Jamjuree" w:eastAsia="Times New Roman" w:hAnsi="Bai Jamjuree" w:cs="Bai Jamjuree"/>
                <w:i/>
                <w:iCs/>
                <w:sz w:val="24"/>
                <w:szCs w:val="24"/>
                <w:lang w:val="en-GB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D06EFE9" w14:textId="33949210" w:rsidR="00F577F4" w:rsidRPr="00C52521" w:rsidRDefault="00F577F4" w:rsidP="00F577F4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Presenting 2/10</w:t>
            </w: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real-life environmental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 </w:t>
            </w: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Challenges</w:t>
            </w:r>
          </w:p>
        </w:tc>
      </w:tr>
      <w:tr w:rsidR="0060283C" w:rsidRPr="00C52521" w14:paraId="0BF087ED" w14:textId="77777777" w:rsidTr="00EA7039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7A117CE0" w14:textId="1F3EADCD" w:rsidR="0060283C" w:rsidRPr="00C52521" w:rsidRDefault="0060283C" w:rsidP="005C3E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Octo</w:t>
            </w: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ber</w:t>
            </w:r>
          </w:p>
        </w:tc>
      </w:tr>
      <w:tr w:rsidR="0060283C" w:rsidRPr="00476645" w14:paraId="212F4F15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CE33D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Circular economy II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6468A" w14:textId="74935C60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 </w:t>
            </w:r>
          </w:p>
          <w:p w14:paraId="493D22DB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PowerPoint Circular Economy Lesson (14-22)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5C4D7F17" w14:textId="77777777" w:rsidR="0060283C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- Circular economy and sustainable design: Explain the circular economy idea further, using the slides and learning material provided (25min)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0D906A0" w14:textId="485ABE90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lastRenderedPageBreak/>
              <w:br/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- Circular economy exercise: hand out different products for students to assess their present impact and assess how this could be improved towards circularity (20min)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60E00EB3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387BD" w14:textId="797D02E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E13252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lastRenderedPageBreak/>
              <w:t>S</w:t>
            </w:r>
            <w:r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tudents and schools meet online</w:t>
            </w:r>
            <w:r w:rsidRPr="00C52521">
              <w:rPr>
                <w:rFonts w:ascii="Bai Jamjuree" w:eastAsia="Times New Roman" w:hAnsi="Bai Jamjuree" w:cs="Bai Jamjuree"/>
                <w:i/>
                <w:iCs/>
                <w:sz w:val="24"/>
                <w:szCs w:val="24"/>
                <w:lang w:val="en-GB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1F587FE6" w14:textId="0DBDED3D" w:rsidR="0060283C" w:rsidRPr="003B4707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Presenting 4</w:t>
            </w:r>
            <w:r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/10</w:t>
            </w: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real-life environmental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 </w:t>
            </w: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Challenges</w:t>
            </w:r>
          </w:p>
        </w:tc>
      </w:tr>
      <w:tr w:rsidR="0060283C" w:rsidRPr="00F577F4" w14:paraId="08872A87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4026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lastRenderedPageBreak/>
              <w:t>Cross-cultural communication 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22A930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12C180FD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Game playing activity to learn about miscommunication (15 min)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br/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PowerPoint on cross-cultural communication (20 min)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6E3795FC" w14:textId="725E251E" w:rsidR="0060283C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Group discussion to reflect on the topics and share the own experiences (10 min)</w:t>
            </w: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20C2D90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  <w:p w14:paraId="6581C55A" w14:textId="6CDA0D49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Task: </w:t>
            </w: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Students 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choose three favourite</w:t>
            </w: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s from real-life environmental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 challenges </w:t>
            </w:r>
          </w:p>
          <w:p w14:paraId="3E7D019C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B3976F" w14:textId="73D18A44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E13252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S</w:t>
            </w:r>
            <w:r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tudents and schools meet online</w:t>
            </w:r>
            <w:r w:rsidRPr="00C52521">
              <w:rPr>
                <w:rFonts w:ascii="Bai Jamjuree" w:eastAsia="Times New Roman" w:hAnsi="Bai Jamjuree" w:cs="Bai Jamjuree"/>
                <w:i/>
                <w:iCs/>
                <w:sz w:val="24"/>
                <w:szCs w:val="24"/>
                <w:lang w:val="en-GB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0427DE48" w14:textId="686D550D" w:rsidR="0060283C" w:rsidRPr="00F577F4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Presenting 4</w:t>
            </w:r>
            <w:r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/10</w:t>
            </w: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 xml:space="preserve"> </w:t>
            </w: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real-life environmental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 </w:t>
            </w:r>
            <w:r w:rsidRPr="00E13252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US" w:eastAsia="fi-FI"/>
              </w:rPr>
              <w:t>Challenges</w:t>
            </w:r>
          </w:p>
        </w:tc>
      </w:tr>
      <w:tr w:rsidR="0060283C" w:rsidRPr="00C52521" w14:paraId="70F882D7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BF9E7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Cross cultural communication II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983147" w14:textId="13F56FA6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7DA73C9E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Role Play Activity to learn more about cross-cultural communication (30 min)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13CD72B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Group discussion to reflect and draft the “principles of ChangeMakers community” (15 min)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4BB66697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A8AB8" w14:textId="77777777" w:rsidR="0060283C" w:rsidRPr="00E13252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E13252">
              <w:rPr>
                <w:rFonts w:ascii="Bai Jamjuree" w:eastAsia="Times New Roman" w:hAnsi="Bai Jamjuree" w:cs="Bai Jamjuree"/>
                <w:bCs/>
                <w:iCs/>
                <w:color w:val="000000"/>
                <w:sz w:val="24"/>
                <w:szCs w:val="24"/>
                <w:lang w:val="en-GB" w:eastAsia="fi-FI"/>
              </w:rPr>
              <w:t>No team meetings </w:t>
            </w:r>
            <w:r w:rsidRPr="00E13252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</w:tr>
      <w:tr w:rsidR="00E743A8" w:rsidRPr="00C52521" w14:paraId="055D77AE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0A1BA" w14:textId="0C5CBBF8" w:rsidR="00E743A8" w:rsidRPr="00C5252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Milestone 1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3C55" w14:textId="7FB66005" w:rsidR="00E743A8" w:rsidRPr="00C5252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Students choose their favo</w:t>
            </w:r>
            <w:r w:rsidR="00E743A8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rite challenge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C4199" w14:textId="77777777" w:rsidR="00E743A8" w:rsidRPr="00E13252" w:rsidRDefault="00E743A8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Cs/>
                <w:iCs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60283C" w:rsidRPr="00C52521" w14:paraId="4B7592CD" w14:textId="77777777" w:rsidTr="00EA7039">
        <w:trPr>
          <w:trHeight w:val="241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46266ECD" w14:textId="2A353170" w:rsidR="0060283C" w:rsidRPr="00C52521" w:rsidRDefault="0060283C" w:rsidP="006028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November</w:t>
            </w:r>
          </w:p>
        </w:tc>
      </w:tr>
      <w:tr w:rsidR="0060283C" w:rsidRPr="00EA7039" w14:paraId="1690395C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96F9D" w14:textId="29177F4A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proofErr w:type="spellStart"/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Boot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Camp</w:t>
            </w:r>
            <w:proofErr w:type="spellEnd"/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61710" w14:textId="77777777" w:rsidR="0060283C" w:rsidRDefault="0060283C" w:rsidP="00852B0A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Workshops:  ideation &amp; cross-cultural teamwork </w:t>
            </w:r>
            <w:r w:rsidR="00852B0A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skills </w:t>
            </w:r>
          </w:p>
          <w:p w14:paraId="79266DF3" w14:textId="77777777" w:rsidR="00A859B1" w:rsidRDefault="00EA7039" w:rsidP="00852B0A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Student teams are formed</w:t>
            </w: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 xml:space="preserve"> based on favorite challenges</w:t>
            </w:r>
          </w:p>
          <w:p w14:paraId="5E24C4C6" w14:textId="581A045E" w:rsidR="00EA7039" w:rsidRPr="00C52521" w:rsidRDefault="00EA7039" w:rsidP="00852B0A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DC4B5" w14:textId="18698478" w:rsidR="0060283C" w:rsidRPr="00C5252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Students meet face to face</w:t>
            </w:r>
          </w:p>
        </w:tc>
      </w:tr>
      <w:tr w:rsidR="00EA7039" w:rsidRPr="00C52521" w14:paraId="73B1096E" w14:textId="77777777" w:rsidTr="005C3E08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81F60" w14:textId="121CD807" w:rsidR="00EA7039" w:rsidRPr="00C52521" w:rsidRDefault="00EA7039" w:rsidP="005C3E08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Milestone</w:t>
            </w:r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 2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5E38" w14:textId="0A81072F" w:rsidR="00EA7039" w:rsidRPr="00C52521" w:rsidRDefault="00EA7039" w:rsidP="005C3E08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Team rules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37AF6" w14:textId="77777777" w:rsidR="00EA7039" w:rsidRPr="00E13252" w:rsidRDefault="00EA7039" w:rsidP="005C3E08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Cs/>
                <w:iCs/>
                <w:color w:val="000000"/>
                <w:sz w:val="24"/>
                <w:szCs w:val="24"/>
                <w:lang w:val="en-GB" w:eastAsia="fi-FI"/>
              </w:rPr>
            </w:pPr>
          </w:p>
        </w:tc>
      </w:tr>
      <w:tr w:rsidR="0060283C" w:rsidRPr="00C52521" w14:paraId="5D0AD4AA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09F4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Innovation management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ADC38" w14:textId="53473DF9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A6F3101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is divided in two parts (two separate materials prepared):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06B7B2FB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lastRenderedPageBreak/>
              <w:t>1) Theoretical material for teachers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505A02D3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2) Practical material for students to use in team meeting online together with team mentor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82B48F9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b/>
                <w:bCs/>
                <w:sz w:val="24"/>
                <w:szCs w:val="24"/>
                <w:lang w:val="en-GB" w:eastAsia="fi-FI"/>
              </w:rPr>
              <w:t>Preparation: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 students to do some warmup tasks and gain intriguing innovation literature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1F9B36A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b/>
                <w:bCs/>
                <w:sz w:val="24"/>
                <w:szCs w:val="24"/>
                <w:lang w:val="en-GB" w:eastAsia="fi-FI"/>
              </w:rPr>
              <w:t>Introduction: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 general discussion based on everyone’s personal experience and the homework students were invited to complete (see previous chapter)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08C4F01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b/>
                <w:bCs/>
                <w:sz w:val="24"/>
                <w:szCs w:val="24"/>
                <w:lang w:val="en-GB" w:eastAsia="fi-FI"/>
              </w:rPr>
              <w:t xml:space="preserve">Innovation management session: 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presentation with practical tasks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1BFA4E4" w14:textId="00CA73D5" w:rsidR="00A859B1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</w:pPr>
            <w:proofErr w:type="spellStart"/>
            <w:r w:rsidRPr="00C52521">
              <w:rPr>
                <w:rFonts w:ascii="Bai Jamjuree" w:eastAsia="Times New Roman" w:hAnsi="Bai Jamjuree" w:cs="Bai Jamjuree"/>
                <w:b/>
                <w:bCs/>
                <w:sz w:val="24"/>
                <w:szCs w:val="24"/>
                <w:lang w:val="en-GB" w:eastAsia="fi-FI"/>
              </w:rPr>
              <w:t>Afterparty</w:t>
            </w:r>
            <w:proofErr w:type="spellEnd"/>
            <w:r w:rsidRPr="00C52521">
              <w:rPr>
                <w:rFonts w:ascii="Bai Jamjuree" w:eastAsia="Times New Roman" w:hAnsi="Bai Jamjuree" w:cs="Bai Jamjuree"/>
                <w:b/>
                <w:bCs/>
                <w:sz w:val="24"/>
                <w:szCs w:val="24"/>
                <w:lang w:val="en-GB" w:eastAsia="fi-FI"/>
              </w:rPr>
              <w:t xml:space="preserve">: 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additional creative thinking method, idea evaluation and development method exploration that could help in innovation management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  <w:r w:rsidR="00A859B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br/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59C43" w14:textId="6969B7AB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852B0A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lastRenderedPageBreak/>
              <w:t>Teams meet online for the first time as a team</w:t>
            </w:r>
            <w:bookmarkStart w:id="0" w:name="_GoBack"/>
            <w:bookmarkEnd w:id="0"/>
          </w:p>
          <w:p w14:paraId="6DE8A395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lastRenderedPageBreak/>
              <w:t> </w:t>
            </w:r>
          </w:p>
          <w:p w14:paraId="5D74987D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</w:tc>
      </w:tr>
      <w:tr w:rsidR="0060283C" w:rsidRPr="00C52521" w14:paraId="4E7E4C3A" w14:textId="77777777" w:rsidTr="00EA7039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429E5060" w14:textId="27BC7691" w:rsidR="0060283C" w:rsidRPr="00C52521" w:rsidRDefault="0060283C" w:rsidP="005C3E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lastRenderedPageBreak/>
              <w:t>Decem</w:t>
            </w: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ber</w:t>
            </w:r>
          </w:p>
        </w:tc>
      </w:tr>
      <w:tr w:rsidR="0060283C" w:rsidRPr="00C52521" w14:paraId="3F67A75C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A84FD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Entrepreneurship 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  <w:p w14:paraId="719C9AAD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  <w:p w14:paraId="1FE6C49A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  <w:p w14:paraId="73111532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  <w:p w14:paraId="7167036A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  <w:p w14:paraId="17FAFB3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  <w:p w14:paraId="6E8B2074" w14:textId="14555F8A" w:rsidR="0060283C" w:rsidRPr="00C52521" w:rsidRDefault="0060283C" w:rsidP="00852B0A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F89F1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7E6BBBDD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Preparation: Discussion – what it means to be an entrepreneur?  (10min)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0612FAE9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What Defines Entrepreneurship? What are the most important skills entrepreneurs need? (15min)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  <w:p w14:paraId="2130663B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Business plan (15min)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  <w:p w14:paraId="58CEB801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Questions and answers (5min)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B4970" w14:textId="6E6CA257" w:rsidR="0060283C" w:rsidRPr="00852B0A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852B0A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Team meeting/ Students meet online. </w:t>
            </w:r>
            <w:r w:rsidRPr="00852B0A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52F3742" w14:textId="09A708DB" w:rsidR="0060283C" w:rsidRPr="00852B0A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</w:pPr>
            <w:r w:rsidRPr="00852B0A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Student teams start working on the one-pager according to instructions.</w:t>
            </w:r>
          </w:p>
        </w:tc>
      </w:tr>
      <w:tr w:rsidR="0060283C" w:rsidRPr="00C52521" w14:paraId="4A3B040D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D631A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 Entrepreneurship II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br/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br/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B8C4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02F1445B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Lessons learned from the last time (5min)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7CD81240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What is The Strategy and why do you need it as entrepreneur? (15min)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08410E20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Entrepreneurship and circular economy business models (15min)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00B23576" w14:textId="71CA6A33" w:rsidR="0060283C" w:rsidRPr="00C52521" w:rsidRDefault="0060283C" w:rsidP="00A859B1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Questions and answers (10min)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9AAFC" w14:textId="0B0EBE23" w:rsidR="0060283C" w:rsidRPr="00852B0A" w:rsidRDefault="00852B0A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852B0A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T</w:t>
            </w:r>
            <w:r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eam meeting</w:t>
            </w:r>
            <w:r w:rsidR="0060283C" w:rsidRPr="00852B0A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/ Students meet online. </w:t>
            </w:r>
            <w:r w:rsidR="0060283C" w:rsidRPr="00852B0A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F577BF4" w14:textId="0028A55D" w:rsidR="0060283C" w:rsidRPr="00C52521" w:rsidRDefault="0060283C" w:rsidP="00852B0A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852B0A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Student teams finish their One-pager.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</w:tc>
      </w:tr>
      <w:tr w:rsidR="00EA7039" w:rsidRPr="00C52521" w14:paraId="3FAB63FC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DDE9F" w14:textId="7BB3EFB6" w:rsidR="00EA7039" w:rsidRPr="00C5252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lastRenderedPageBreak/>
              <w:t>Milestone 3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24930" w14:textId="0D71B1AF" w:rsidR="00EA7039" w:rsidRPr="00C5252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One-pager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E7E98" w14:textId="77777777" w:rsidR="00EA7039" w:rsidRPr="00852B0A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</w:pPr>
          </w:p>
        </w:tc>
      </w:tr>
      <w:tr w:rsidR="00A859B1" w:rsidRPr="00C52521" w14:paraId="3C4D6225" w14:textId="77777777" w:rsidTr="00EA7039">
        <w:trPr>
          <w:trHeight w:val="241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0E2BAB0A" w14:textId="1C03CD92" w:rsidR="00A859B1" w:rsidRPr="00C52521" w:rsidRDefault="00A859B1" w:rsidP="005C3E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January</w:t>
            </w:r>
          </w:p>
        </w:tc>
      </w:tr>
      <w:tr w:rsidR="0060283C" w:rsidRPr="00C52521" w14:paraId="005F84E1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48FD7" w14:textId="77777777" w:rsidR="0060283C" w:rsidRPr="00852B0A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852B0A">
              <w:rPr>
                <w:rFonts w:ascii="Bai Jamjuree" w:eastAsia="Times New Roman" w:hAnsi="Bai Jamjuree" w:cs="Bai Jamjuree"/>
                <w:bCs/>
                <w:color w:val="000000"/>
                <w:sz w:val="24"/>
                <w:szCs w:val="24"/>
                <w:lang w:val="en-GB" w:eastAsia="fi-FI"/>
              </w:rPr>
              <w:t>Further developing service/app/product/solution</w:t>
            </w:r>
            <w:r w:rsidRPr="00852B0A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EF43B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e.g. drawing with Tinker cad or Sketch-up,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6A9C866C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proofErr w:type="gramStart"/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making</w:t>
            </w:r>
            <w:proofErr w:type="gramEnd"/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 a product based on prototyping, creating a website for e-commerce, creating an app for service etc.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11DDDB58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466FC" w14:textId="77777777" w:rsidR="0060283C" w:rsidRPr="00852B0A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852B0A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GB" w:eastAsia="fi-FI"/>
              </w:rPr>
              <w:t>Voluntary team meetings</w:t>
            </w:r>
            <w:r w:rsidRPr="00852B0A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</w:tr>
      <w:tr w:rsidR="0060283C" w:rsidRPr="00C52521" w14:paraId="17C3EE76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D7D2A5" w14:textId="100738AF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Prototyping workshop </w:t>
            </w:r>
            <w:r w:rsidR="00A859B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I</w:t>
            </w:r>
          </w:p>
          <w:p w14:paraId="3BB8DCA8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F228C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73A28CC" w14:textId="77777777" w:rsidR="0060283C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Each team will make their ideas prototype as a physical and tangible thing or do it online. The process helps to define the idea and the process how it works. After </w:t>
            </w:r>
            <w:proofErr w:type="gramStart"/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workshop</w:t>
            </w:r>
            <w:proofErr w:type="gramEnd"/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 each team validates the idea with potential customers and updates the prototype.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686D1D76" w14:textId="5C4A3E05" w:rsidR="00A859B1" w:rsidRPr="00C52521" w:rsidRDefault="00A859B1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03872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bCs/>
                <w:iCs/>
                <w:sz w:val="24"/>
                <w:szCs w:val="24"/>
                <w:lang w:val="en-GB" w:eastAsia="fi-FI"/>
              </w:rPr>
              <w:t>No additional team meetings as the workshop lasts 90 min.</w:t>
            </w:r>
            <w:r w:rsidRPr="00A859B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32523B91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</w:tc>
      </w:tr>
      <w:tr w:rsidR="0060283C" w:rsidRPr="00C52521" w14:paraId="5FECF744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5883D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Validating the prototype.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86433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Prepare a 5 min presentation in a team: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30B8E2C7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What is the problem you are solving?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3FE0B580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How did you get to the solution of the problem?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A9FB4BC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What is the solution?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BE563D7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What kind of validation and with whom did you have?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3A341D40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2FA89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iCs/>
                <w:color w:val="000000"/>
                <w:sz w:val="24"/>
                <w:szCs w:val="24"/>
                <w:lang w:val="en-GB" w:eastAsia="fi-FI"/>
              </w:rPr>
              <w:t>Team meeting prior to Proto workshop II.</w:t>
            </w:r>
            <w:r w:rsidRPr="00A859B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16625541" w14:textId="7D3BF1EC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iCs/>
                <w:color w:val="1B1D3D"/>
                <w:sz w:val="24"/>
                <w:szCs w:val="24"/>
                <w:lang w:val="en-GB" w:eastAsia="fi-FI"/>
              </w:rPr>
              <w:t xml:space="preserve">Teams will talk about the validation results and what improvements </w:t>
            </w:r>
            <w:proofErr w:type="gramStart"/>
            <w:r w:rsidRPr="00A859B1">
              <w:rPr>
                <w:rFonts w:ascii="Bai Jamjuree" w:eastAsia="Times New Roman" w:hAnsi="Bai Jamjuree" w:cs="Bai Jamjuree"/>
                <w:iCs/>
                <w:color w:val="1B1D3D"/>
                <w:sz w:val="24"/>
                <w:szCs w:val="24"/>
                <w:lang w:val="en-GB" w:eastAsia="fi-FI"/>
              </w:rPr>
              <w:t>are needed</w:t>
            </w:r>
            <w:proofErr w:type="gramEnd"/>
            <w:r w:rsidRPr="00A859B1">
              <w:rPr>
                <w:rFonts w:ascii="Bai Jamjuree" w:eastAsia="Times New Roman" w:hAnsi="Bai Jamjuree" w:cs="Bai Jamjuree"/>
                <w:iCs/>
                <w:color w:val="1B1D3D"/>
                <w:sz w:val="24"/>
                <w:szCs w:val="24"/>
                <w:lang w:val="en-GB" w:eastAsia="fi-FI"/>
              </w:rPr>
              <w:t xml:space="preserve"> for the prototype.</w:t>
            </w:r>
            <w:r w:rsidRPr="00A859B1">
              <w:rPr>
                <w:rFonts w:ascii="Bai Jamjuree" w:eastAsia="Times New Roman" w:hAnsi="Bai Jamjuree" w:cs="Bai Jamjuree"/>
                <w:color w:val="1B1D3D"/>
                <w:sz w:val="24"/>
                <w:szCs w:val="24"/>
                <w:lang w:val="en-US" w:eastAsia="fi-FI"/>
              </w:rPr>
              <w:t> </w:t>
            </w:r>
          </w:p>
          <w:p w14:paraId="556D5F47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</w:tr>
      <w:tr w:rsidR="0060283C" w:rsidRPr="00C52521" w14:paraId="4F823E38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A5CD2" w14:textId="3B2E41D1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Prototyping workshop </w:t>
            </w:r>
            <w:r w:rsidR="00A859B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II</w:t>
            </w:r>
          </w:p>
          <w:p w14:paraId="34F0EDDF" w14:textId="7B2FE6C5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90179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12525A29" w14:textId="77777777" w:rsidR="0060283C" w:rsidRDefault="0060283C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Each team presents their updated prototype after validation with potential customers. </w:t>
            </w:r>
          </w:p>
          <w:p w14:paraId="34DA3F52" w14:textId="37855D20" w:rsidR="00EA7039" w:rsidRPr="00C52521" w:rsidRDefault="00EA7039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C07C1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bCs/>
                <w:iCs/>
                <w:sz w:val="24"/>
                <w:szCs w:val="24"/>
                <w:lang w:val="en-GB" w:eastAsia="fi-FI"/>
              </w:rPr>
              <w:t>No additional team meetings as the workshop lasts 90 min.</w:t>
            </w:r>
            <w:r w:rsidRPr="00A859B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</w:tc>
      </w:tr>
      <w:tr w:rsidR="00EA7039" w:rsidRPr="00C52521" w14:paraId="054020C9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8BC2E" w14:textId="486D0E02" w:rsidR="00EA7039" w:rsidRPr="00C5252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Milestone 4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EF0C" w14:textId="440EC6E7" w:rsidR="00EA7039" w:rsidRPr="00C5252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</w:pPr>
            <w:r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Prototype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AA45C" w14:textId="77777777" w:rsidR="00EA7039" w:rsidRPr="00A859B1" w:rsidRDefault="00EA7039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bCs/>
                <w:iCs/>
                <w:sz w:val="24"/>
                <w:szCs w:val="24"/>
                <w:lang w:val="en-GB" w:eastAsia="fi-FI"/>
              </w:rPr>
            </w:pPr>
          </w:p>
        </w:tc>
      </w:tr>
      <w:tr w:rsidR="00A859B1" w:rsidRPr="00C52521" w14:paraId="52AD944D" w14:textId="77777777" w:rsidTr="00EA7039">
        <w:trPr>
          <w:trHeight w:val="241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29A24E96" w14:textId="4D3EC9FC" w:rsidR="00A859B1" w:rsidRPr="00C52521" w:rsidRDefault="00A859B1" w:rsidP="005C3E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Febr</w:t>
            </w: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uary</w:t>
            </w:r>
          </w:p>
        </w:tc>
      </w:tr>
      <w:tr w:rsidR="0060283C" w:rsidRPr="00C52521" w14:paraId="5190D493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2C5BC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Market research 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53C33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3B34891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  <w:p w14:paraId="4FF3CCEC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8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sz w:val="24"/>
                <w:lang w:val="en-GB" w:eastAsia="fi-FI"/>
              </w:rPr>
              <w:lastRenderedPageBreak/>
              <w:t>Preparation: interactive game on the importance of market research (10min)</w:t>
            </w:r>
            <w:r w:rsidRPr="00A859B1">
              <w:rPr>
                <w:rFonts w:ascii="Bai Jamjuree" w:eastAsia="Times New Roman" w:hAnsi="Bai Jamjuree" w:cs="Bai Jamjuree"/>
                <w:sz w:val="24"/>
                <w:lang w:val="en-US" w:eastAsia="fi-FI"/>
              </w:rPr>
              <w:t> </w:t>
            </w:r>
          </w:p>
          <w:p w14:paraId="5709694D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8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sz w:val="24"/>
                <w:lang w:val="en-GB" w:eastAsia="fi-FI"/>
              </w:rPr>
              <w:t>Market research (what is market research) (10min)</w:t>
            </w:r>
            <w:r w:rsidRPr="00A859B1">
              <w:rPr>
                <w:rFonts w:ascii="Bai Jamjuree" w:eastAsia="Times New Roman" w:hAnsi="Bai Jamjuree" w:cs="Bai Jamjuree"/>
                <w:sz w:val="24"/>
                <w:lang w:val="en-US" w:eastAsia="fi-FI"/>
              </w:rPr>
              <w:t> </w:t>
            </w:r>
          </w:p>
          <w:p w14:paraId="1F199A92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8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sz w:val="24"/>
                <w:lang w:val="en-GB" w:eastAsia="fi-FI"/>
              </w:rPr>
              <w:t>Why do you need market research? (10min)</w:t>
            </w:r>
            <w:r w:rsidRPr="00A859B1">
              <w:rPr>
                <w:rFonts w:ascii="Bai Jamjuree" w:eastAsia="Times New Roman" w:hAnsi="Bai Jamjuree" w:cs="Bai Jamjuree"/>
                <w:sz w:val="24"/>
                <w:lang w:val="en-US" w:eastAsia="fi-FI"/>
              </w:rPr>
              <w:t> </w:t>
            </w:r>
          </w:p>
          <w:p w14:paraId="344BA696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8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sz w:val="24"/>
                <w:lang w:val="en-GB" w:eastAsia="fi-FI"/>
              </w:rPr>
              <w:t>Types of market research (5min)</w:t>
            </w:r>
            <w:r w:rsidRPr="00A859B1">
              <w:rPr>
                <w:rFonts w:ascii="Bai Jamjuree" w:eastAsia="Times New Roman" w:hAnsi="Bai Jamjuree" w:cs="Bai Jamjuree"/>
                <w:sz w:val="24"/>
                <w:lang w:val="en-US" w:eastAsia="fi-FI"/>
              </w:rPr>
              <w:t> </w:t>
            </w:r>
          </w:p>
          <w:p w14:paraId="75A5A7B7" w14:textId="01AD3935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8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sz w:val="24"/>
                <w:lang w:val="en-GB" w:eastAsia="fi-FI"/>
              </w:rPr>
              <w:t>How to do market research for identifying your buyer persona? (10min)</w:t>
            </w:r>
            <w:r w:rsidRPr="00A859B1">
              <w:rPr>
                <w:rFonts w:ascii="Bai Jamjuree" w:eastAsia="Times New Roman" w:hAnsi="Bai Jamjuree" w:cs="Bai Jamjuree"/>
                <w:sz w:val="24"/>
                <w:lang w:val="en-US" w:eastAsia="fi-FI"/>
              </w:rPr>
              <w:t> </w:t>
            </w:r>
          </w:p>
          <w:p w14:paraId="6F2012F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After the lesson the students have gained Instructions &amp; template for questionnaire, they will then work in teams to come up with the questions/implementation plan.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3C844E65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0493D" w14:textId="6E96B7DC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lastRenderedPageBreak/>
              <w:t>Team meeting /Students meet online.</w:t>
            </w:r>
            <w:r w:rsidRPr="00A859B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7DC68D1C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lastRenderedPageBreak/>
              <w:t>Preparing questions for market research. </w:t>
            </w:r>
            <w:r w:rsidRPr="00A859B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5207736" w14:textId="77777777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Further developing prototype/ product/ service /e-commerce.</w:t>
            </w:r>
            <w:r w:rsidRPr="00A859B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7B323E66" w14:textId="22388D70" w:rsidR="0060283C" w:rsidRP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A859B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</w:tr>
      <w:tr w:rsidR="00EA7039" w:rsidRPr="00C52521" w14:paraId="387CB0C6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A8A33" w14:textId="0C7D2F03" w:rsidR="00EA7039" w:rsidRPr="00C52521" w:rsidRDefault="00EA7039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lastRenderedPageBreak/>
              <w:t>Milestone 5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CAAA1" w14:textId="243D3C05" w:rsidR="00EA7039" w:rsidRPr="00C52521" w:rsidRDefault="00EA7039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Marketing plan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15027" w14:textId="5C343F24" w:rsidR="00EA7039" w:rsidRPr="00C52521" w:rsidRDefault="00EA7039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A859B1" w:rsidRPr="00C52521" w14:paraId="43E45228" w14:textId="77777777" w:rsidTr="00EA7039">
        <w:trPr>
          <w:trHeight w:val="241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46EE6D4F" w14:textId="3FE2A87C" w:rsidR="00A859B1" w:rsidRPr="00C52521" w:rsidRDefault="00A859B1" w:rsidP="005C3E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March</w:t>
            </w:r>
          </w:p>
        </w:tc>
      </w:tr>
      <w:tr w:rsidR="0060283C" w:rsidRPr="00C52521" w14:paraId="371D5F93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E5184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Pitching 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EAEF6" w14:textId="77777777" w:rsidR="00A859B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Lesson description: 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0B31100F" w14:textId="15FE33A4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Preparation – Discuss pitching with your students and watch an introductory video. (10 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br/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Pitching (20 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br/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 xml:space="preserve">What is a pitch, different types of pitching. 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br/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Student tasks 1- 2. 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7441CA6A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The structure of a well-prepared pitch 1. (15 min)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3EF2C" w14:textId="650E12CC" w:rsidR="0060283C" w:rsidRPr="00102DFE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</w:pPr>
            <w:r w:rsidRPr="00102DFE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Team meeting</w:t>
            </w:r>
            <w:r w:rsidR="00102DFE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 xml:space="preserve"> </w:t>
            </w:r>
            <w:r w:rsidRPr="00102DFE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/Students meet online.</w:t>
            </w:r>
            <w:r w:rsidRPr="00102DFE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0AF586E8" w14:textId="77777777" w:rsidR="0060283C" w:rsidRPr="00102DFE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102DFE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Students start working on the pitch template. </w:t>
            </w:r>
            <w:r w:rsidRPr="00102DFE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42043977" w14:textId="359407A1" w:rsidR="00102DFE" w:rsidRPr="00102DFE" w:rsidRDefault="00102DFE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60283C" w:rsidRPr="00C52521" w14:paraId="7D6B925A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C6D1F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Pitching II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12FEB3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Learning material: Power point Pitching part Two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3CC1FAF6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Lesson description: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78C5725A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The structure of a well-prepared pitch 2. (15 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  <w:p w14:paraId="49C0CF5F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Student task 3. (30 min)</w:t>
            </w: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fi-FI" w:eastAsia="fi-FI"/>
              </w:rPr>
              <w:t> </w:t>
            </w:r>
          </w:p>
          <w:p w14:paraId="04E03FEA" w14:textId="77777777" w:rsidR="0060283C" w:rsidRPr="00C52521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37850" w14:textId="0EF7FDDB" w:rsidR="0060283C" w:rsidRPr="00102DFE" w:rsidRDefault="0060283C" w:rsidP="0060283C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102DFE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Team meeting /Students meet online. </w:t>
            </w:r>
            <w:r w:rsidRPr="00102DFE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00C55803" w14:textId="77777777" w:rsidR="0060283C" w:rsidRPr="00102DFE" w:rsidRDefault="0060283C" w:rsidP="00102DFE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102DFE">
              <w:rPr>
                <w:rFonts w:ascii="Bai Jamjuree" w:eastAsia="Times New Roman" w:hAnsi="Bai Jamjuree" w:cs="Bai Jamjuree"/>
                <w:iCs/>
                <w:sz w:val="24"/>
                <w:szCs w:val="24"/>
                <w:lang w:val="en-GB" w:eastAsia="fi-FI"/>
              </w:rPr>
              <w:t>Students finish their pitch template.</w:t>
            </w:r>
            <w:r w:rsidRPr="00102DFE">
              <w:rPr>
                <w:rFonts w:ascii="Bai Jamjuree" w:eastAsia="Times New Roman" w:hAnsi="Bai Jamjuree" w:cs="Bai Jamjuree"/>
                <w:sz w:val="24"/>
                <w:szCs w:val="24"/>
                <w:lang w:val="en-US" w:eastAsia="fi-FI"/>
              </w:rPr>
              <w:t> </w:t>
            </w:r>
          </w:p>
          <w:p w14:paraId="29BAC6DB" w14:textId="4A8238AE" w:rsidR="00102DFE" w:rsidRPr="00102DFE" w:rsidRDefault="00102DFE" w:rsidP="00102DFE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EA7039" w:rsidRPr="00C52521" w14:paraId="79DAAE46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7CF2E" w14:textId="745EADBC" w:rsidR="00EA7039" w:rsidRPr="00C52521" w:rsidRDefault="00EA7039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Milestone 6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73449" w14:textId="000609B3" w:rsidR="00EA7039" w:rsidRPr="00C52521" w:rsidRDefault="00EA7039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Lean business plan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4785F" w14:textId="02AECD75" w:rsidR="00EA7039" w:rsidRPr="00C52521" w:rsidRDefault="00EA7039" w:rsidP="00EA7039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102DFE" w:rsidRPr="00C52521" w14:paraId="1A8C4295" w14:textId="77777777" w:rsidTr="00EA7039">
        <w:trPr>
          <w:trHeight w:val="241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14:paraId="08A41A29" w14:textId="6E15209F" w:rsidR="00102DFE" w:rsidRPr="00C52521" w:rsidRDefault="00102DFE" w:rsidP="005C3E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b/>
                <w:bCs/>
                <w:color w:val="000000"/>
                <w:sz w:val="24"/>
                <w:szCs w:val="24"/>
                <w:lang w:val="en-GB" w:eastAsia="fi-FI"/>
              </w:rPr>
              <w:t>April</w:t>
            </w:r>
          </w:p>
        </w:tc>
      </w:tr>
      <w:tr w:rsidR="00EA7039" w:rsidRPr="00C52521" w14:paraId="31FFD636" w14:textId="77777777" w:rsidTr="005C3E08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F8ED6" w14:textId="5BCE331B" w:rsidR="00EA7039" w:rsidRPr="00C52521" w:rsidRDefault="00EA7039" w:rsidP="005C3E08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fi-FI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Milestone 7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7A7B8" w14:textId="44A306F9" w:rsidR="00EA7039" w:rsidRPr="00C52521" w:rsidRDefault="00EA7039" w:rsidP="005C3E08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Pitch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A20F9" w14:textId="77777777" w:rsidR="00EA7039" w:rsidRPr="00C52521" w:rsidRDefault="00EA7039" w:rsidP="005C3E08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</w:p>
        </w:tc>
      </w:tr>
      <w:tr w:rsidR="00102DFE" w:rsidRPr="00B16C8A" w14:paraId="5EB79D0B" w14:textId="77777777" w:rsidTr="003B4707"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3614C" w14:textId="11E2FDA3" w:rsidR="00102DFE" w:rsidRPr="00C52521" w:rsidRDefault="00102DFE" w:rsidP="00102DFE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sz w:val="24"/>
                <w:szCs w:val="24"/>
                <w:lang w:val="en-GB" w:eastAsia="fi-FI"/>
              </w:rPr>
              <w:t>Challenges to Business camp</w:t>
            </w:r>
          </w:p>
          <w:p w14:paraId="10E864B9" w14:textId="77777777" w:rsidR="00102DFE" w:rsidRPr="00C52521" w:rsidRDefault="00102DFE" w:rsidP="00102DFE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lastRenderedPageBreak/>
              <w:t> 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BA459" w14:textId="77777777" w:rsidR="00B16C8A" w:rsidRDefault="00102DFE" w:rsidP="00B16C8A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lastRenderedPageBreak/>
              <w:t xml:space="preserve">Preparing for the Dragons Den. </w:t>
            </w:r>
          </w:p>
          <w:p w14:paraId="3E6CC4F4" w14:textId="63AD73F8" w:rsidR="00102DFE" w:rsidRPr="00C52521" w:rsidRDefault="00102DFE" w:rsidP="00B16C8A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lastRenderedPageBreak/>
              <w:t xml:space="preserve">Students meet face to face to finalize </w:t>
            </w:r>
            <w:r w:rsidR="00B16C8A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and present 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 xml:space="preserve">their </w:t>
            </w:r>
            <w:r w:rsidR="00B16C8A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pitches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t>. </w:t>
            </w: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CCA3DF" w14:textId="32597E87" w:rsidR="00102DFE" w:rsidRPr="00C52521" w:rsidRDefault="00B16C8A" w:rsidP="00102DFE">
            <w:pPr>
              <w:spacing w:before="100" w:beforeAutospacing="1" w:after="100" w:afterAutospacing="1" w:line="240" w:lineRule="auto"/>
              <w:textAlignment w:val="baseline"/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US" w:eastAsia="fi-FI"/>
              </w:rPr>
            </w:pPr>
            <w:r w:rsidRPr="00C52521">
              <w:rPr>
                <w:rFonts w:ascii="Bai Jamjuree" w:eastAsia="Times New Roman" w:hAnsi="Bai Jamjuree" w:cs="Bai Jamjuree"/>
                <w:color w:val="000000"/>
                <w:sz w:val="24"/>
                <w:szCs w:val="24"/>
                <w:lang w:val="en-GB" w:eastAsia="fi-FI"/>
              </w:rPr>
              <w:lastRenderedPageBreak/>
              <w:t>Students meet face to face</w:t>
            </w:r>
          </w:p>
        </w:tc>
      </w:tr>
    </w:tbl>
    <w:p w14:paraId="451092BA" w14:textId="77777777" w:rsidR="00C52521" w:rsidRPr="00C52521" w:rsidRDefault="00C52521" w:rsidP="00C52521">
      <w:pPr>
        <w:spacing w:before="100" w:beforeAutospacing="1" w:after="100" w:afterAutospacing="1" w:line="240" w:lineRule="auto"/>
        <w:textAlignment w:val="baseline"/>
        <w:rPr>
          <w:rFonts w:ascii="Bai Jamjuree" w:eastAsia="Times New Roman" w:hAnsi="Bai Jamjuree" w:cs="Bai Jamjuree"/>
          <w:sz w:val="24"/>
          <w:szCs w:val="24"/>
          <w:lang w:val="en-US" w:eastAsia="fi-FI"/>
        </w:rPr>
      </w:pPr>
      <w:r w:rsidRPr="00C52521">
        <w:rPr>
          <w:rFonts w:ascii="Bai Jamjuree" w:eastAsia="Times New Roman" w:hAnsi="Bai Jamjuree" w:cs="Bai Jamjuree"/>
          <w:sz w:val="20"/>
          <w:szCs w:val="20"/>
          <w:lang w:val="en-US" w:eastAsia="fi-FI"/>
        </w:rPr>
        <w:t> </w:t>
      </w:r>
    </w:p>
    <w:p w14:paraId="27D9BA58" w14:textId="77777777" w:rsidR="00C52521" w:rsidRPr="00C52521" w:rsidRDefault="00C52521" w:rsidP="00C52521">
      <w:pPr>
        <w:spacing w:before="100" w:beforeAutospacing="1" w:after="100" w:afterAutospacing="1" w:line="240" w:lineRule="auto"/>
        <w:textAlignment w:val="baseline"/>
        <w:rPr>
          <w:rFonts w:ascii="Bai Jamjuree" w:eastAsia="Times New Roman" w:hAnsi="Bai Jamjuree" w:cs="Bai Jamjuree"/>
          <w:sz w:val="24"/>
          <w:szCs w:val="24"/>
          <w:lang w:val="en-US" w:eastAsia="fi-FI"/>
        </w:rPr>
      </w:pPr>
      <w:r w:rsidRPr="00C52521">
        <w:rPr>
          <w:rFonts w:ascii="Bai Jamjuree" w:eastAsia="Times New Roman" w:hAnsi="Bai Jamjuree" w:cs="Bai Jamjuree"/>
          <w:sz w:val="24"/>
          <w:szCs w:val="24"/>
          <w:lang w:val="en-US" w:eastAsia="fi-FI"/>
        </w:rPr>
        <w:t> </w:t>
      </w:r>
    </w:p>
    <w:p w14:paraId="56733A6B" w14:textId="77777777" w:rsidR="00573DFE" w:rsidRPr="00C52521" w:rsidRDefault="00573DFE" w:rsidP="00573DFE">
      <w:pPr>
        <w:spacing w:after="0" w:line="240" w:lineRule="auto"/>
        <w:jc w:val="center"/>
        <w:textAlignment w:val="baseline"/>
        <w:rPr>
          <w:rFonts w:ascii="Bai Jamjuree" w:eastAsia="Times New Roman" w:hAnsi="Bai Jamjuree" w:cs="Bai Jamjuree"/>
          <w:sz w:val="24"/>
          <w:szCs w:val="24"/>
          <w:lang w:val="en-US" w:eastAsia="fi-FI"/>
        </w:rPr>
      </w:pPr>
    </w:p>
    <w:sectPr w:rsidR="00573DFE" w:rsidRPr="00C52521" w:rsidSect="003E2065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7783" w14:textId="77777777" w:rsidR="00F54333" w:rsidRDefault="00F54333" w:rsidP="003E2065">
      <w:pPr>
        <w:spacing w:after="0" w:line="240" w:lineRule="auto"/>
      </w:pPr>
      <w:r>
        <w:separator/>
      </w:r>
    </w:p>
  </w:endnote>
  <w:endnote w:type="continuationSeparator" w:id="0">
    <w:p w14:paraId="4D5A2A48" w14:textId="77777777" w:rsidR="00F54333" w:rsidRDefault="00F54333" w:rsidP="003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i Jamjuree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E194" w14:textId="0BFCB998" w:rsidR="003B4707" w:rsidRDefault="003B4707">
    <w:pPr>
      <w:pStyle w:val="Footer"/>
    </w:pPr>
    <w:r>
      <w:rPr>
        <w:noProof/>
        <w:lang w:val="fi-FI" w:eastAsia="fi-FI"/>
      </w:rPr>
      <w:drawing>
        <wp:anchor distT="0" distB="0" distL="114300" distR="114300" simplePos="0" relativeHeight="251849728" behindDoc="0" locked="0" layoutInCell="1" allowOverlap="1" wp14:anchorId="5AD6119E" wp14:editId="6781A6B1">
          <wp:simplePos x="0" y="0"/>
          <wp:positionH relativeFrom="column">
            <wp:posOffset>2152650</wp:posOffset>
          </wp:positionH>
          <wp:positionV relativeFrom="paragraph">
            <wp:posOffset>-106680</wp:posOffset>
          </wp:positionV>
          <wp:extent cx="771525" cy="609600"/>
          <wp:effectExtent l="0" t="0" r="9525" b="0"/>
          <wp:wrapSquare wrapText="bothSides"/>
          <wp:docPr id="12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27520" behindDoc="0" locked="0" layoutInCell="1" allowOverlap="1" wp14:anchorId="74B4C06A" wp14:editId="21939C84">
          <wp:simplePos x="0" y="0"/>
          <wp:positionH relativeFrom="column">
            <wp:posOffset>3155950</wp:posOffset>
          </wp:positionH>
          <wp:positionV relativeFrom="paragraph">
            <wp:posOffset>-52070</wp:posOffset>
          </wp:positionV>
          <wp:extent cx="698500" cy="401320"/>
          <wp:effectExtent l="0" t="0" r="6350" b="0"/>
          <wp:wrapSquare wrapText="bothSides"/>
          <wp:docPr id="13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771904" behindDoc="0" locked="0" layoutInCell="1" allowOverlap="1" wp14:anchorId="1760BFEA" wp14:editId="36E847CC">
          <wp:simplePos x="0" y="0"/>
          <wp:positionH relativeFrom="column">
            <wp:posOffset>1002030</wp:posOffset>
          </wp:positionH>
          <wp:positionV relativeFrom="paragraph">
            <wp:posOffset>-140970</wp:posOffset>
          </wp:positionV>
          <wp:extent cx="1016635" cy="508000"/>
          <wp:effectExtent l="0" t="0" r="0" b="6350"/>
          <wp:wrapSquare wrapText="bothSides"/>
          <wp:docPr id="14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566080" behindDoc="0" locked="0" layoutInCell="1" allowOverlap="1" wp14:anchorId="25568CD8" wp14:editId="081740C5">
          <wp:simplePos x="0" y="0"/>
          <wp:positionH relativeFrom="column">
            <wp:posOffset>4168140</wp:posOffset>
          </wp:positionH>
          <wp:positionV relativeFrom="paragraph">
            <wp:posOffset>-110490</wp:posOffset>
          </wp:positionV>
          <wp:extent cx="1098550" cy="574040"/>
          <wp:effectExtent l="0" t="0" r="6350" b="0"/>
          <wp:wrapSquare wrapText="bothSides"/>
          <wp:docPr id="15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98176" behindDoc="0" locked="0" layoutInCell="1" allowOverlap="1" wp14:anchorId="760B75FC" wp14:editId="7F1C6901">
          <wp:simplePos x="0" y="0"/>
          <wp:positionH relativeFrom="column">
            <wp:posOffset>5538470</wp:posOffset>
          </wp:positionH>
          <wp:positionV relativeFrom="paragraph">
            <wp:posOffset>-64770</wp:posOffset>
          </wp:positionV>
          <wp:extent cx="561340" cy="450850"/>
          <wp:effectExtent l="0" t="0" r="0" b="6350"/>
          <wp:wrapSquare wrapText="bothSides"/>
          <wp:docPr id="1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516928" behindDoc="0" locked="0" layoutInCell="1" allowOverlap="1" wp14:anchorId="43CC5853" wp14:editId="7FF54857">
          <wp:simplePos x="0" y="0"/>
          <wp:positionH relativeFrom="column">
            <wp:posOffset>-484505</wp:posOffset>
          </wp:positionH>
          <wp:positionV relativeFrom="paragraph">
            <wp:posOffset>-62230</wp:posOffset>
          </wp:positionV>
          <wp:extent cx="1421765" cy="527050"/>
          <wp:effectExtent l="0" t="0" r="6985" b="6350"/>
          <wp:wrapSquare wrapText="bothSides"/>
          <wp:docPr id="17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0DC2" w14:textId="77777777" w:rsidR="00F54333" w:rsidRDefault="00F54333" w:rsidP="003E2065">
      <w:pPr>
        <w:spacing w:after="0" w:line="240" w:lineRule="auto"/>
      </w:pPr>
      <w:r>
        <w:separator/>
      </w:r>
    </w:p>
  </w:footnote>
  <w:footnote w:type="continuationSeparator" w:id="0">
    <w:p w14:paraId="74FFEA3C" w14:textId="77777777" w:rsidR="00F54333" w:rsidRDefault="00F54333" w:rsidP="003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420B" w14:textId="77777777" w:rsidR="003B4707" w:rsidRDefault="003B4707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14208" behindDoc="0" locked="0" layoutInCell="1" allowOverlap="1" wp14:anchorId="01009855" wp14:editId="3CE16280">
          <wp:simplePos x="0" y="0"/>
          <wp:positionH relativeFrom="column">
            <wp:posOffset>4724400</wp:posOffset>
          </wp:positionH>
          <wp:positionV relativeFrom="paragraph">
            <wp:posOffset>6985</wp:posOffset>
          </wp:positionV>
          <wp:extent cx="1003300" cy="579120"/>
          <wp:effectExtent l="0" t="0" r="6350" b="0"/>
          <wp:wrapSquare wrapText="bothSides"/>
          <wp:docPr id="10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fi-FI" w:eastAsia="fi-FI"/>
      </w:rPr>
      <w:drawing>
        <wp:inline distT="0" distB="0" distL="0" distR="0" wp14:anchorId="2FFE873F" wp14:editId="07777777">
          <wp:extent cx="4218940" cy="615950"/>
          <wp:effectExtent l="0" t="0" r="0" b="0"/>
          <wp:docPr id="1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9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468"/>
    <w:multiLevelType w:val="multilevel"/>
    <w:tmpl w:val="740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87E30"/>
    <w:multiLevelType w:val="multilevel"/>
    <w:tmpl w:val="882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B1D11"/>
    <w:multiLevelType w:val="multilevel"/>
    <w:tmpl w:val="8CF4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4324D"/>
    <w:multiLevelType w:val="hybridMultilevel"/>
    <w:tmpl w:val="5D1C6F72"/>
    <w:lvl w:ilvl="0" w:tplc="8348CD6C">
      <w:numFmt w:val="bullet"/>
      <w:lvlText w:val="-"/>
      <w:lvlJc w:val="left"/>
      <w:pPr>
        <w:ind w:left="720" w:hanging="360"/>
      </w:pPr>
      <w:rPr>
        <w:rFonts w:ascii="Bai Jamjuree" w:eastAsia="Times New Roman" w:hAnsi="Bai Jamjuree" w:cs="Bai Jamjure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388B"/>
    <w:multiLevelType w:val="hybridMultilevel"/>
    <w:tmpl w:val="E926E37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08C5"/>
    <w:multiLevelType w:val="multilevel"/>
    <w:tmpl w:val="32D2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B4D34"/>
    <w:multiLevelType w:val="hybridMultilevel"/>
    <w:tmpl w:val="2C4CB6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65"/>
    <w:rsid w:val="00102DFE"/>
    <w:rsid w:val="001C7659"/>
    <w:rsid w:val="002E4C34"/>
    <w:rsid w:val="0036698F"/>
    <w:rsid w:val="003B4707"/>
    <w:rsid w:val="003E2065"/>
    <w:rsid w:val="00476645"/>
    <w:rsid w:val="00495842"/>
    <w:rsid w:val="00573DFE"/>
    <w:rsid w:val="005A73EB"/>
    <w:rsid w:val="005F0D17"/>
    <w:rsid w:val="0060283C"/>
    <w:rsid w:val="006204CF"/>
    <w:rsid w:val="007234E2"/>
    <w:rsid w:val="00725518"/>
    <w:rsid w:val="00727200"/>
    <w:rsid w:val="00852B0A"/>
    <w:rsid w:val="008F7178"/>
    <w:rsid w:val="00951083"/>
    <w:rsid w:val="00994171"/>
    <w:rsid w:val="00A859B1"/>
    <w:rsid w:val="00B16C8A"/>
    <w:rsid w:val="00C3090D"/>
    <w:rsid w:val="00C52521"/>
    <w:rsid w:val="00C94D3C"/>
    <w:rsid w:val="00E13252"/>
    <w:rsid w:val="00E743A8"/>
    <w:rsid w:val="00EA7039"/>
    <w:rsid w:val="00F54333"/>
    <w:rsid w:val="00F577F4"/>
    <w:rsid w:val="117688D6"/>
    <w:rsid w:val="3BD4C2DC"/>
    <w:rsid w:val="6D9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FCE5F"/>
  <w15:chartTrackingRefBased/>
  <w15:docId w15:val="{241CA1B6-D0C8-4207-A3AA-92EAA3F6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65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0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065"/>
    <w:rPr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65"/>
    <w:rPr>
      <w:rFonts w:ascii="Segoe UI" w:hAnsi="Segoe UI" w:cs="Segoe UI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3E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65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3E2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65"/>
    <w:rPr>
      <w:lang w:val="hu-HU"/>
    </w:rPr>
  </w:style>
  <w:style w:type="character" w:styleId="Hyperlink">
    <w:name w:val="Hyperlink"/>
    <w:basedOn w:val="DefaultParagraphFont"/>
    <w:uiPriority w:val="99"/>
    <w:unhideWhenUsed/>
    <w:rsid w:val="00573DF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3DFE"/>
    <w:pPr>
      <w:spacing w:after="0" w:line="240" w:lineRule="auto"/>
    </w:pPr>
    <w:rPr>
      <w:rFonts w:ascii="Calibri" w:hAnsi="Calibri" w:cs="Arial"/>
      <w:sz w:val="20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573DFE"/>
    <w:rPr>
      <w:rFonts w:ascii="Calibri" w:hAnsi="Calibri" w:cs="Arial"/>
      <w:sz w:val="20"/>
      <w:szCs w:val="21"/>
      <w:lang w:val="fi-FI"/>
    </w:rPr>
  </w:style>
  <w:style w:type="paragraph" w:customStyle="1" w:styleId="msonormal0">
    <w:name w:val="msonormal"/>
    <w:basedOn w:val="Normal"/>
    <w:rsid w:val="00C5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paragraph">
    <w:name w:val="paragraph"/>
    <w:basedOn w:val="Normal"/>
    <w:rsid w:val="00C5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textrun">
    <w:name w:val="textrun"/>
    <w:basedOn w:val="DefaultParagraphFont"/>
    <w:rsid w:val="00C52521"/>
  </w:style>
  <w:style w:type="character" w:customStyle="1" w:styleId="normaltextrun">
    <w:name w:val="normaltextrun"/>
    <w:basedOn w:val="DefaultParagraphFont"/>
    <w:rsid w:val="00C52521"/>
  </w:style>
  <w:style w:type="character" w:customStyle="1" w:styleId="eop">
    <w:name w:val="eop"/>
    <w:basedOn w:val="DefaultParagraphFont"/>
    <w:rsid w:val="00C52521"/>
  </w:style>
  <w:style w:type="character" w:customStyle="1" w:styleId="linebreakblob">
    <w:name w:val="linebreakblob"/>
    <w:basedOn w:val="DefaultParagraphFont"/>
    <w:rsid w:val="00C52521"/>
  </w:style>
  <w:style w:type="character" w:customStyle="1" w:styleId="scxw197440009">
    <w:name w:val="scxw197440009"/>
    <w:basedOn w:val="DefaultParagraphFont"/>
    <w:rsid w:val="00C5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4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1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0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2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33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9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0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9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0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3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1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6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4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0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6</Pages>
  <Words>722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Moisio</dc:creator>
  <cp:keywords/>
  <dc:description/>
  <cp:lastModifiedBy>Jonna Soininen</cp:lastModifiedBy>
  <cp:revision>7</cp:revision>
  <dcterms:created xsi:type="dcterms:W3CDTF">2022-06-03T10:51:00Z</dcterms:created>
  <dcterms:modified xsi:type="dcterms:W3CDTF">2022-06-13T12:45:00Z</dcterms:modified>
</cp:coreProperties>
</file>